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5C" w:rsidRPr="001149F8" w:rsidRDefault="001F185C" w:rsidP="001F185C">
      <w:pPr>
        <w:widowControl w:val="0"/>
        <w:ind w:left="8640" w:hanging="8640"/>
        <w:jc w:val="center"/>
        <w:rPr>
          <w:sz w:val="22"/>
          <w:szCs w:val="22"/>
        </w:rPr>
      </w:pPr>
      <w:r w:rsidRPr="001149F8">
        <w:rPr>
          <w:sz w:val="22"/>
          <w:szCs w:val="22"/>
        </w:rPr>
        <w:t>UNITED STATES BANKRUPTCY COURT</w:t>
      </w:r>
    </w:p>
    <w:p w:rsidR="001F185C" w:rsidRPr="001149F8" w:rsidRDefault="001F185C" w:rsidP="001F185C">
      <w:pPr>
        <w:widowControl w:val="0"/>
        <w:ind w:left="8640" w:hanging="8640"/>
        <w:jc w:val="center"/>
        <w:rPr>
          <w:sz w:val="22"/>
          <w:szCs w:val="22"/>
        </w:rPr>
      </w:pPr>
    </w:p>
    <w:p w:rsidR="001F185C" w:rsidRPr="001149F8" w:rsidRDefault="001F185C" w:rsidP="001F185C">
      <w:pPr>
        <w:widowControl w:val="0"/>
        <w:ind w:left="8640" w:hanging="8640"/>
        <w:jc w:val="center"/>
        <w:rPr>
          <w:sz w:val="22"/>
          <w:szCs w:val="22"/>
        </w:rPr>
      </w:pPr>
      <w:r w:rsidRPr="001149F8">
        <w:rPr>
          <w:sz w:val="22"/>
          <w:szCs w:val="22"/>
        </w:rPr>
        <w:t>DISTRICT OF NEW MEXICO</w:t>
      </w:r>
    </w:p>
    <w:p w:rsidR="001F185C" w:rsidRPr="001149F8" w:rsidRDefault="001F185C" w:rsidP="001F185C">
      <w:pPr>
        <w:widowControl w:val="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rPr>
          <w:sz w:val="22"/>
          <w:szCs w:val="22"/>
        </w:rPr>
      </w:pPr>
      <w:r w:rsidRPr="001149F8">
        <w:rPr>
          <w:sz w:val="22"/>
          <w:szCs w:val="22"/>
        </w:rPr>
        <w:t>In re:</w:t>
      </w:r>
      <w:r w:rsidRPr="001149F8">
        <w:rPr>
          <w:sz w:val="22"/>
          <w:szCs w:val="22"/>
        </w:rPr>
        <w:tab/>
        <w:t xml:space="preserve">_____________________________, </w:t>
      </w:r>
      <w:r w:rsidRPr="001149F8">
        <w:rPr>
          <w:sz w:val="22"/>
          <w:szCs w:val="22"/>
        </w:rPr>
        <w:tab/>
      </w:r>
      <w:r w:rsidRPr="001149F8">
        <w:rPr>
          <w:sz w:val="22"/>
          <w:szCs w:val="22"/>
        </w:rPr>
        <w:tab/>
      </w:r>
      <w:r w:rsidRPr="001149F8">
        <w:rPr>
          <w:sz w:val="22"/>
          <w:szCs w:val="22"/>
        </w:rPr>
        <w:tab/>
        <w:t>Case No.:_______________</w:t>
      </w:r>
    </w:p>
    <w:p w:rsidR="001F185C" w:rsidRPr="001149F8" w:rsidRDefault="001F185C" w:rsidP="001F185C">
      <w:pPr>
        <w:widowControl w:val="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rPr>
          <w:sz w:val="22"/>
          <w:szCs w:val="22"/>
        </w:rPr>
      </w:pPr>
      <w:r w:rsidRPr="001149F8">
        <w:rPr>
          <w:sz w:val="22"/>
          <w:szCs w:val="22"/>
        </w:rPr>
        <w:tab/>
        <w:t xml:space="preserve">Debtor. </w:t>
      </w:r>
    </w:p>
    <w:p w:rsidR="001F185C" w:rsidRPr="001149F8" w:rsidRDefault="001F185C" w:rsidP="001F185C">
      <w:pPr>
        <w:widowControl w:val="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jc w:val="center"/>
        <w:rPr>
          <w:b/>
          <w:sz w:val="22"/>
          <w:szCs w:val="22"/>
          <w:u w:val="single"/>
        </w:rPr>
      </w:pPr>
      <w:r w:rsidRPr="001149F8">
        <w:rPr>
          <w:b/>
          <w:sz w:val="22"/>
          <w:szCs w:val="22"/>
          <w:u w:val="single"/>
        </w:rPr>
        <w:t>NON-INDIVIDUAL DEBTOR’S OMNIBUS SIGNATURE PAGE AND DECLARATION</w:t>
      </w:r>
    </w:p>
    <w:p w:rsidR="001F185C" w:rsidRPr="001149F8" w:rsidRDefault="001F185C" w:rsidP="001F185C">
      <w:pPr>
        <w:widowControl w:val="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rPr>
          <w:sz w:val="22"/>
          <w:szCs w:val="22"/>
        </w:rPr>
      </w:pPr>
      <w:r w:rsidRPr="001149F8">
        <w:rPr>
          <w:sz w:val="22"/>
          <w:szCs w:val="22"/>
        </w:rPr>
        <w:t xml:space="preserve">Check all that apply: </w:t>
      </w:r>
    </w:p>
    <w:p w:rsidR="001F185C" w:rsidRPr="001149F8" w:rsidRDefault="001F185C" w:rsidP="001F185C">
      <w:pPr>
        <w:widowControl w:val="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rPr>
          <w:sz w:val="22"/>
          <w:szCs w:val="22"/>
        </w:rPr>
      </w:pPr>
      <w:r w:rsidRPr="001149F8">
        <w:rPr>
          <w:sz w:val="22"/>
          <w:szCs w:val="22"/>
        </w:rPr>
        <w:t>❏</w:t>
      </w:r>
      <w:r w:rsidRPr="001149F8">
        <w:rPr>
          <w:sz w:val="22"/>
          <w:szCs w:val="22"/>
        </w:rPr>
        <w:tab/>
      </w:r>
      <w:r w:rsidRPr="001149F8">
        <w:rPr>
          <w:b/>
          <w:sz w:val="22"/>
          <w:szCs w:val="22"/>
        </w:rPr>
        <w:t>Voluntary Petition for Non-Individuals Filing for Bankruptcy (Form 201):</w:t>
      </w:r>
      <w:r w:rsidRPr="001149F8">
        <w:rPr>
          <w:sz w:val="22"/>
          <w:szCs w:val="22"/>
        </w:rPr>
        <w:t xml:space="preserve">  The debtor requests relief in accordance with the chapter of title 11, United States Code, specified in the petition. I have been authorized to file this petition on behalf of the debtor.  I have examined the information in the petition and have a reasonable belief that the information is true and correct.  </w:t>
      </w:r>
    </w:p>
    <w:p w:rsidR="001F185C" w:rsidRPr="001149F8" w:rsidRDefault="001F185C" w:rsidP="001F185C">
      <w:pPr>
        <w:widowControl w:val="0"/>
        <w:ind w:left="8640" w:hanging="864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>❏</w:t>
      </w:r>
      <w:r w:rsidRPr="001149F8">
        <w:rPr>
          <w:sz w:val="22"/>
          <w:szCs w:val="22"/>
        </w:rPr>
        <w:tab/>
      </w:r>
      <w:r w:rsidRPr="001149F8">
        <w:rPr>
          <w:b/>
          <w:sz w:val="22"/>
          <w:szCs w:val="22"/>
        </w:rPr>
        <w:t>Declaration Under Penalty of Perjury for Non-Individual Debtors (Form 202):</w:t>
      </w:r>
      <w:r w:rsidRPr="001149F8">
        <w:rPr>
          <w:sz w:val="22"/>
          <w:szCs w:val="22"/>
        </w:rPr>
        <w:t xml:space="preserve"> I am the president, another officer, or an authorized agent of the corporation, a member of an authorized agent of the partnership, or another individual serving as a representative of the debtor in this case. I have examined the information in the following documents checked below and have a reasonable belief that the information is true and correct.</w:t>
      </w: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ab/>
        <w:t>❏</w:t>
      </w:r>
      <w:r w:rsidRPr="001149F8">
        <w:rPr>
          <w:sz w:val="22"/>
          <w:szCs w:val="22"/>
        </w:rPr>
        <w:tab/>
        <w:t>Schedule A/B</w:t>
      </w:r>
      <w:r w:rsidR="00A4048A">
        <w:rPr>
          <w:sz w:val="22"/>
          <w:szCs w:val="22"/>
        </w:rPr>
        <w:t xml:space="preserve">: </w:t>
      </w:r>
      <w:r w:rsidRPr="001149F8">
        <w:rPr>
          <w:sz w:val="22"/>
          <w:szCs w:val="22"/>
        </w:rPr>
        <w:t xml:space="preserve"> </w:t>
      </w:r>
      <w:r w:rsidRPr="00A4048A">
        <w:rPr>
          <w:i/>
          <w:sz w:val="22"/>
          <w:szCs w:val="22"/>
        </w:rPr>
        <w:t>Assets-Real and Personal Property</w:t>
      </w:r>
      <w:r w:rsidRPr="001149F8">
        <w:rPr>
          <w:sz w:val="22"/>
          <w:szCs w:val="22"/>
        </w:rPr>
        <w:t xml:space="preserve"> (Official Form 206 A/B)</w:t>
      </w:r>
    </w:p>
    <w:p w:rsidR="001F185C" w:rsidRPr="001149F8" w:rsidRDefault="001F185C" w:rsidP="001F185C">
      <w:pPr>
        <w:widowControl w:val="0"/>
        <w:ind w:right="-45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ab/>
        <w:t>❏</w:t>
      </w:r>
      <w:r w:rsidRPr="001149F8">
        <w:rPr>
          <w:sz w:val="22"/>
          <w:szCs w:val="22"/>
        </w:rPr>
        <w:tab/>
        <w:t>Schedule D</w:t>
      </w:r>
      <w:r w:rsidR="00A4048A">
        <w:rPr>
          <w:sz w:val="22"/>
          <w:szCs w:val="22"/>
        </w:rPr>
        <w:t xml:space="preserve">: </w:t>
      </w:r>
      <w:r w:rsidRPr="001149F8">
        <w:rPr>
          <w:sz w:val="22"/>
          <w:szCs w:val="22"/>
        </w:rPr>
        <w:t xml:space="preserve"> </w:t>
      </w:r>
      <w:r w:rsidRPr="00A4048A">
        <w:rPr>
          <w:i/>
          <w:sz w:val="22"/>
          <w:szCs w:val="22"/>
        </w:rPr>
        <w:t>Creditors Who Have Claims Secured by Property</w:t>
      </w:r>
      <w:r w:rsidRPr="001149F8">
        <w:rPr>
          <w:sz w:val="22"/>
          <w:szCs w:val="22"/>
        </w:rPr>
        <w:t xml:space="preserve"> (Official Form206 D)</w:t>
      </w: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ab/>
        <w:t>❏</w:t>
      </w:r>
      <w:r w:rsidRPr="001149F8">
        <w:rPr>
          <w:sz w:val="22"/>
          <w:szCs w:val="22"/>
        </w:rPr>
        <w:tab/>
        <w:t>Schedule E/F</w:t>
      </w:r>
      <w:r w:rsidR="00A4048A">
        <w:rPr>
          <w:sz w:val="22"/>
          <w:szCs w:val="22"/>
        </w:rPr>
        <w:t xml:space="preserve">: </w:t>
      </w:r>
      <w:r w:rsidRPr="001149F8">
        <w:rPr>
          <w:sz w:val="22"/>
          <w:szCs w:val="22"/>
        </w:rPr>
        <w:t xml:space="preserve"> </w:t>
      </w:r>
      <w:r w:rsidRPr="00A4048A">
        <w:rPr>
          <w:i/>
          <w:sz w:val="22"/>
          <w:szCs w:val="22"/>
        </w:rPr>
        <w:t>Creditors Who Have Unsecured Claims</w:t>
      </w:r>
      <w:r w:rsidRPr="001149F8">
        <w:rPr>
          <w:sz w:val="22"/>
          <w:szCs w:val="22"/>
        </w:rPr>
        <w:t xml:space="preserve"> (Official Form 206 E/F)</w:t>
      </w: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ab/>
        <w:t>❏</w:t>
      </w:r>
      <w:r w:rsidRPr="001149F8">
        <w:rPr>
          <w:sz w:val="22"/>
          <w:szCs w:val="22"/>
        </w:rPr>
        <w:tab/>
        <w:t>Schedule G</w:t>
      </w:r>
      <w:r w:rsidR="00A4048A">
        <w:rPr>
          <w:sz w:val="22"/>
          <w:szCs w:val="22"/>
        </w:rPr>
        <w:t xml:space="preserve">: </w:t>
      </w:r>
      <w:r w:rsidRPr="001149F8">
        <w:rPr>
          <w:sz w:val="22"/>
          <w:szCs w:val="22"/>
        </w:rPr>
        <w:t xml:space="preserve"> </w:t>
      </w:r>
      <w:r w:rsidRPr="00A4048A">
        <w:rPr>
          <w:i/>
          <w:sz w:val="22"/>
          <w:szCs w:val="22"/>
        </w:rPr>
        <w:t>Executory Contracts and Unexpired Leases</w:t>
      </w:r>
      <w:r w:rsidRPr="001149F8">
        <w:rPr>
          <w:sz w:val="22"/>
          <w:szCs w:val="22"/>
        </w:rPr>
        <w:t xml:space="preserve"> (Official Form 206G)</w:t>
      </w: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ab/>
        <w:t>❏</w:t>
      </w:r>
      <w:r w:rsidRPr="001149F8">
        <w:rPr>
          <w:sz w:val="22"/>
          <w:szCs w:val="22"/>
        </w:rPr>
        <w:tab/>
        <w:t>Schedule H</w:t>
      </w:r>
      <w:r w:rsidR="00A4048A">
        <w:rPr>
          <w:sz w:val="22"/>
          <w:szCs w:val="22"/>
        </w:rPr>
        <w:t xml:space="preserve">: </w:t>
      </w:r>
      <w:r w:rsidRPr="001149F8">
        <w:rPr>
          <w:sz w:val="22"/>
          <w:szCs w:val="22"/>
        </w:rPr>
        <w:t xml:space="preserve"> </w:t>
      </w:r>
      <w:proofErr w:type="spellStart"/>
      <w:r w:rsidRPr="00A4048A">
        <w:rPr>
          <w:i/>
          <w:sz w:val="22"/>
          <w:szCs w:val="22"/>
        </w:rPr>
        <w:t>Codebtors</w:t>
      </w:r>
      <w:proofErr w:type="spellEnd"/>
      <w:r w:rsidRPr="001149F8">
        <w:rPr>
          <w:sz w:val="22"/>
          <w:szCs w:val="22"/>
        </w:rPr>
        <w:t xml:space="preserve"> (Official Form 206(H)</w:t>
      </w: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ab/>
        <w:t>❏</w:t>
      </w:r>
      <w:r w:rsidRPr="001149F8">
        <w:rPr>
          <w:sz w:val="22"/>
          <w:szCs w:val="22"/>
        </w:rPr>
        <w:tab/>
      </w:r>
      <w:r w:rsidR="001149F8" w:rsidRPr="00A4048A">
        <w:rPr>
          <w:i/>
          <w:sz w:val="22"/>
          <w:szCs w:val="22"/>
        </w:rPr>
        <w:t>Summary of Assets and Liabilities for Non-Individuals</w:t>
      </w:r>
      <w:r w:rsidR="001149F8" w:rsidRPr="001149F8">
        <w:rPr>
          <w:sz w:val="22"/>
          <w:szCs w:val="22"/>
        </w:rPr>
        <w:t xml:space="preserve"> (Official Form 206Sum)</w:t>
      </w:r>
    </w:p>
    <w:p w:rsidR="001F185C" w:rsidRPr="001149F8" w:rsidRDefault="001F185C" w:rsidP="001F185C">
      <w:pPr>
        <w:widowControl w:val="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ab/>
        <w:t>❏</w:t>
      </w:r>
      <w:r w:rsidR="001149F8" w:rsidRPr="001149F8">
        <w:rPr>
          <w:sz w:val="22"/>
          <w:szCs w:val="22"/>
        </w:rPr>
        <w:tab/>
        <w:t>Amended Schedule ____</w:t>
      </w:r>
    </w:p>
    <w:p w:rsidR="001F185C" w:rsidRPr="00A4048A" w:rsidRDefault="001F185C" w:rsidP="001F185C">
      <w:pPr>
        <w:widowControl w:val="0"/>
        <w:ind w:firstLine="720"/>
        <w:jc w:val="both"/>
        <w:rPr>
          <w:i/>
          <w:sz w:val="22"/>
          <w:szCs w:val="22"/>
        </w:rPr>
      </w:pPr>
      <w:r w:rsidRPr="001149F8">
        <w:rPr>
          <w:sz w:val="22"/>
          <w:szCs w:val="22"/>
        </w:rPr>
        <w:t>❏</w:t>
      </w:r>
      <w:r w:rsidR="001149F8" w:rsidRPr="001149F8">
        <w:rPr>
          <w:sz w:val="22"/>
          <w:szCs w:val="22"/>
        </w:rPr>
        <w:tab/>
        <w:t>Chapter 11 or Chapter 9</w:t>
      </w:r>
      <w:r w:rsidR="00A4048A">
        <w:rPr>
          <w:sz w:val="22"/>
          <w:szCs w:val="22"/>
        </w:rPr>
        <w:t xml:space="preserve">: </w:t>
      </w:r>
      <w:r w:rsidR="001149F8" w:rsidRPr="001149F8">
        <w:rPr>
          <w:sz w:val="22"/>
          <w:szCs w:val="22"/>
        </w:rPr>
        <w:t xml:space="preserve"> </w:t>
      </w:r>
      <w:r w:rsidR="001149F8" w:rsidRPr="00A4048A">
        <w:rPr>
          <w:i/>
          <w:sz w:val="22"/>
          <w:szCs w:val="22"/>
        </w:rPr>
        <w:t xml:space="preserve">List of Creditors Who have the 20 Largest Unsecured </w:t>
      </w:r>
    </w:p>
    <w:p w:rsidR="001149F8" w:rsidRPr="001149F8" w:rsidRDefault="001149F8" w:rsidP="001F185C">
      <w:pPr>
        <w:widowControl w:val="0"/>
        <w:ind w:firstLine="720"/>
        <w:jc w:val="both"/>
        <w:rPr>
          <w:sz w:val="22"/>
          <w:szCs w:val="22"/>
        </w:rPr>
      </w:pPr>
      <w:r w:rsidRPr="00A4048A">
        <w:rPr>
          <w:i/>
          <w:sz w:val="22"/>
          <w:szCs w:val="22"/>
        </w:rPr>
        <w:tab/>
      </w:r>
      <w:r w:rsidRPr="00A4048A">
        <w:rPr>
          <w:i/>
          <w:sz w:val="22"/>
          <w:szCs w:val="22"/>
        </w:rPr>
        <w:tab/>
        <w:t>Claims and Are Not Insiders</w:t>
      </w:r>
      <w:r w:rsidRPr="001149F8">
        <w:rPr>
          <w:sz w:val="22"/>
          <w:szCs w:val="22"/>
        </w:rPr>
        <w:t xml:space="preserve"> (Official Form 204)</w:t>
      </w:r>
    </w:p>
    <w:p w:rsidR="001F185C" w:rsidRPr="001149F8" w:rsidRDefault="001F185C" w:rsidP="001F185C">
      <w:pPr>
        <w:widowControl w:val="0"/>
        <w:ind w:firstLine="720"/>
        <w:jc w:val="both"/>
        <w:rPr>
          <w:sz w:val="22"/>
          <w:szCs w:val="22"/>
        </w:rPr>
      </w:pPr>
      <w:r w:rsidRPr="001149F8">
        <w:rPr>
          <w:sz w:val="22"/>
          <w:szCs w:val="22"/>
        </w:rPr>
        <w:t>❏</w:t>
      </w:r>
      <w:r w:rsidR="001149F8" w:rsidRPr="001149F8">
        <w:rPr>
          <w:sz w:val="22"/>
          <w:szCs w:val="22"/>
        </w:rPr>
        <w:tab/>
        <w:t>Other document that requires a declaration</w:t>
      </w:r>
      <w:proofErr w:type="gramStart"/>
      <w:r w:rsidR="001149F8" w:rsidRPr="001149F8">
        <w:rPr>
          <w:sz w:val="22"/>
          <w:szCs w:val="22"/>
        </w:rPr>
        <w:t>:_</w:t>
      </w:r>
      <w:proofErr w:type="gramEnd"/>
      <w:r w:rsidR="001149F8" w:rsidRPr="001149F8">
        <w:rPr>
          <w:sz w:val="22"/>
          <w:szCs w:val="22"/>
        </w:rPr>
        <w:t>____________________________</w:t>
      </w:r>
    </w:p>
    <w:p w:rsidR="001F185C" w:rsidRPr="001149F8" w:rsidRDefault="001F185C" w:rsidP="001F185C">
      <w:pPr>
        <w:widowControl w:val="0"/>
        <w:ind w:left="8640" w:hanging="864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ind w:left="8640" w:hanging="864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rPr>
          <w:sz w:val="22"/>
          <w:szCs w:val="22"/>
        </w:rPr>
      </w:pPr>
      <w:r w:rsidRPr="001149F8">
        <w:rPr>
          <w:sz w:val="22"/>
          <w:szCs w:val="22"/>
        </w:rPr>
        <w:t>❏</w:t>
      </w:r>
      <w:r w:rsidRPr="001149F8">
        <w:rPr>
          <w:sz w:val="22"/>
          <w:szCs w:val="22"/>
        </w:rPr>
        <w:tab/>
      </w:r>
      <w:r w:rsidRPr="001149F8">
        <w:rPr>
          <w:b/>
          <w:sz w:val="22"/>
          <w:szCs w:val="22"/>
        </w:rPr>
        <w:t xml:space="preserve">Statement of </w:t>
      </w:r>
      <w:r w:rsidR="00AD30B0">
        <w:rPr>
          <w:b/>
          <w:sz w:val="22"/>
          <w:szCs w:val="22"/>
        </w:rPr>
        <w:t xml:space="preserve">Your </w:t>
      </w:r>
      <w:r w:rsidRPr="001149F8">
        <w:rPr>
          <w:b/>
          <w:sz w:val="22"/>
          <w:szCs w:val="22"/>
        </w:rPr>
        <w:t>Financial Af</w:t>
      </w:r>
      <w:bookmarkStart w:id="0" w:name="_GoBack"/>
      <w:bookmarkEnd w:id="0"/>
      <w:r w:rsidRPr="001149F8">
        <w:rPr>
          <w:b/>
          <w:sz w:val="22"/>
          <w:szCs w:val="22"/>
        </w:rPr>
        <w:t>fairs</w:t>
      </w:r>
      <w:r w:rsidR="00AD30B0">
        <w:rPr>
          <w:b/>
          <w:sz w:val="22"/>
          <w:szCs w:val="22"/>
        </w:rPr>
        <w:t xml:space="preserve"> </w:t>
      </w:r>
      <w:r w:rsidR="000770D7">
        <w:rPr>
          <w:b/>
          <w:sz w:val="22"/>
          <w:szCs w:val="22"/>
        </w:rPr>
        <w:t>for N</w:t>
      </w:r>
      <w:r w:rsidR="00AD30B0">
        <w:rPr>
          <w:b/>
          <w:sz w:val="22"/>
          <w:szCs w:val="22"/>
        </w:rPr>
        <w:t>on-individuals</w:t>
      </w:r>
      <w:r w:rsidR="000770D7">
        <w:rPr>
          <w:b/>
          <w:sz w:val="22"/>
          <w:szCs w:val="22"/>
        </w:rPr>
        <w:t xml:space="preserve"> Filing for Bankruptcy</w:t>
      </w:r>
      <w:r w:rsidRPr="001149F8">
        <w:rPr>
          <w:b/>
          <w:sz w:val="22"/>
          <w:szCs w:val="22"/>
        </w:rPr>
        <w:t xml:space="preserve"> (Form 207):</w:t>
      </w:r>
      <w:r w:rsidR="001149F8" w:rsidRPr="001149F8">
        <w:rPr>
          <w:b/>
          <w:sz w:val="22"/>
          <w:szCs w:val="22"/>
        </w:rPr>
        <w:t xml:space="preserve"> </w:t>
      </w:r>
      <w:r w:rsidR="001149F8" w:rsidRPr="001149F8">
        <w:rPr>
          <w:sz w:val="22"/>
          <w:szCs w:val="22"/>
        </w:rPr>
        <w:t xml:space="preserve">I have examined the information in the </w:t>
      </w:r>
      <w:r w:rsidR="001149F8" w:rsidRPr="00A4048A">
        <w:rPr>
          <w:i/>
          <w:sz w:val="22"/>
          <w:szCs w:val="22"/>
        </w:rPr>
        <w:t>Statement of Financial Affairs</w:t>
      </w:r>
      <w:r w:rsidR="001149F8" w:rsidRPr="001149F8">
        <w:rPr>
          <w:sz w:val="22"/>
          <w:szCs w:val="22"/>
        </w:rPr>
        <w:t xml:space="preserve"> and any attachments and have a reasonable belief that the information is true and correct.  </w:t>
      </w:r>
    </w:p>
    <w:p w:rsidR="001F185C" w:rsidRPr="001149F8" w:rsidRDefault="001F185C" w:rsidP="001F185C">
      <w:pPr>
        <w:widowControl w:val="0"/>
        <w:ind w:left="8640" w:hanging="864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rPr>
          <w:sz w:val="22"/>
          <w:szCs w:val="22"/>
        </w:rPr>
      </w:pPr>
      <w:r w:rsidRPr="001149F8">
        <w:rPr>
          <w:sz w:val="22"/>
          <w:szCs w:val="22"/>
        </w:rPr>
        <w:t>❏</w:t>
      </w:r>
      <w:r w:rsidRPr="001149F8">
        <w:rPr>
          <w:sz w:val="22"/>
          <w:szCs w:val="22"/>
        </w:rPr>
        <w:tab/>
        <w:t>I declare under penalty of perjury that the foregoing is true and correct.</w:t>
      </w:r>
    </w:p>
    <w:p w:rsidR="001F185C" w:rsidRPr="001149F8" w:rsidRDefault="001F185C" w:rsidP="001F185C">
      <w:pPr>
        <w:widowControl w:val="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ind w:left="9360" w:hanging="936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ind w:left="5040" w:hanging="5040"/>
        <w:rPr>
          <w:sz w:val="22"/>
          <w:szCs w:val="22"/>
        </w:rPr>
      </w:pPr>
      <w:r w:rsidRPr="001149F8">
        <w:rPr>
          <w:sz w:val="22"/>
          <w:szCs w:val="22"/>
          <w:u w:val="single"/>
        </w:rPr>
        <w:t>__________________________________________________</w:t>
      </w:r>
    </w:p>
    <w:p w:rsidR="001F185C" w:rsidRPr="001149F8" w:rsidRDefault="001F185C" w:rsidP="001F185C">
      <w:pPr>
        <w:widowControl w:val="0"/>
        <w:tabs>
          <w:tab w:val="left" w:pos="3795"/>
        </w:tabs>
        <w:ind w:left="9360" w:hanging="9360"/>
        <w:rPr>
          <w:sz w:val="22"/>
          <w:szCs w:val="22"/>
        </w:rPr>
      </w:pPr>
      <w:r w:rsidRPr="001149F8">
        <w:rPr>
          <w:sz w:val="22"/>
          <w:szCs w:val="22"/>
        </w:rPr>
        <w:t>Signature of non-individual debtor’s authorized representative</w:t>
      </w:r>
    </w:p>
    <w:p w:rsidR="001F185C" w:rsidRPr="001149F8" w:rsidRDefault="001F185C" w:rsidP="001F185C">
      <w:pPr>
        <w:widowControl w:val="0"/>
        <w:ind w:left="9360" w:hanging="936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ind w:left="5040" w:hanging="5040"/>
        <w:rPr>
          <w:sz w:val="22"/>
          <w:szCs w:val="22"/>
        </w:rPr>
      </w:pPr>
      <w:r w:rsidRPr="001149F8">
        <w:rPr>
          <w:sz w:val="22"/>
          <w:szCs w:val="22"/>
          <w:u w:val="single"/>
        </w:rPr>
        <w:t>__________________________________________________</w:t>
      </w:r>
    </w:p>
    <w:p w:rsidR="001F185C" w:rsidRPr="001149F8" w:rsidRDefault="001F185C" w:rsidP="001F185C">
      <w:pPr>
        <w:widowControl w:val="0"/>
        <w:ind w:left="5040" w:hanging="5040"/>
        <w:rPr>
          <w:strike/>
          <w:sz w:val="22"/>
          <w:szCs w:val="22"/>
        </w:rPr>
      </w:pPr>
      <w:r w:rsidRPr="001149F8">
        <w:rPr>
          <w:sz w:val="22"/>
          <w:szCs w:val="22"/>
        </w:rPr>
        <w:t>Printed name</w:t>
      </w:r>
    </w:p>
    <w:p w:rsidR="001F185C" w:rsidRPr="001149F8" w:rsidRDefault="001F185C" w:rsidP="001F185C">
      <w:pPr>
        <w:widowControl w:val="0"/>
        <w:rPr>
          <w:sz w:val="22"/>
          <w:szCs w:val="22"/>
        </w:rPr>
      </w:pPr>
    </w:p>
    <w:p w:rsidR="001F185C" w:rsidRPr="001149F8" w:rsidRDefault="001F185C" w:rsidP="001F185C">
      <w:pPr>
        <w:widowControl w:val="0"/>
        <w:ind w:left="5040" w:hanging="5040"/>
        <w:rPr>
          <w:sz w:val="22"/>
          <w:szCs w:val="22"/>
        </w:rPr>
      </w:pPr>
      <w:r w:rsidRPr="001149F8">
        <w:rPr>
          <w:sz w:val="22"/>
          <w:szCs w:val="22"/>
          <w:u w:val="single"/>
        </w:rPr>
        <w:t>__________________________________________________</w:t>
      </w:r>
      <w:r w:rsidR="001149F8">
        <w:rPr>
          <w:sz w:val="22"/>
          <w:szCs w:val="22"/>
          <w:u w:val="single"/>
        </w:rPr>
        <w:t xml:space="preserve"> </w:t>
      </w:r>
      <w:r w:rsidR="001149F8">
        <w:rPr>
          <w:sz w:val="22"/>
          <w:szCs w:val="22"/>
        </w:rPr>
        <w:t xml:space="preserve">  Executed on _______________________</w:t>
      </w:r>
    </w:p>
    <w:p w:rsidR="001F185C" w:rsidRPr="001149F8" w:rsidRDefault="001F185C" w:rsidP="001F185C">
      <w:pPr>
        <w:widowControl w:val="0"/>
        <w:rPr>
          <w:strike/>
          <w:sz w:val="22"/>
          <w:szCs w:val="22"/>
        </w:rPr>
      </w:pPr>
      <w:r w:rsidRPr="001149F8">
        <w:rPr>
          <w:sz w:val="22"/>
          <w:szCs w:val="22"/>
        </w:rPr>
        <w:t>Title</w:t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</w:r>
      <w:r w:rsidR="001149F8">
        <w:rPr>
          <w:sz w:val="22"/>
          <w:szCs w:val="22"/>
        </w:rPr>
        <w:tab/>
        <w:t>MM/DD/YYYY</w:t>
      </w:r>
    </w:p>
    <w:sectPr w:rsidR="001F185C" w:rsidRPr="001149F8" w:rsidSect="001F185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859" w:rsidRDefault="00302859" w:rsidP="00302859">
      <w:r>
        <w:separator/>
      </w:r>
    </w:p>
  </w:endnote>
  <w:endnote w:type="continuationSeparator" w:id="0">
    <w:p w:rsidR="00302859" w:rsidRDefault="00302859" w:rsidP="003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44" w:rsidRDefault="000770D7">
    <w:pPr>
      <w:widowControl w:val="0"/>
      <w:tabs>
        <w:tab w:val="left" w:pos="0"/>
        <w:tab w:val="left" w:pos="720"/>
        <w:tab w:val="left" w:pos="1440"/>
      </w:tabs>
      <w:ind w:left="90"/>
      <w:rPr>
        <w:sz w:val="20"/>
      </w:rPr>
    </w:pPr>
  </w:p>
  <w:p w:rsidR="00B87444" w:rsidRDefault="00031AE7">
    <w:pPr>
      <w:widowControl w:val="0"/>
      <w:tabs>
        <w:tab w:val="right" w:pos="10170"/>
      </w:tabs>
      <w:spacing w:line="0" w:lineRule="atLeast"/>
    </w:pPr>
    <w:r>
      <w:tab/>
      <w:t>NM LF 902</w:t>
    </w:r>
  </w:p>
  <w:p w:rsidR="00B87444" w:rsidRDefault="00031AE7">
    <w:pPr>
      <w:widowControl w:val="0"/>
      <w:tabs>
        <w:tab w:val="right" w:pos="10170"/>
      </w:tabs>
    </w:pPr>
    <w:r>
      <w:rPr>
        <w:sz w:val="14"/>
      </w:rPr>
      <w:t>F:\FORMS\Signature pages\signature page for petition with or without schedules and statements NMLF 902.wpd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CD" w:rsidRDefault="00031AE7">
    <w:pPr>
      <w:pStyle w:val="Foot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1149F8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  <w:r>
      <w:rPr>
        <w:noProof/>
      </w:rPr>
      <w:tab/>
      <w:t>NM LF 902</w:t>
    </w:r>
  </w:p>
  <w:p w:rsidR="00B87444" w:rsidRDefault="000770D7">
    <w:pPr>
      <w:widowControl w:val="0"/>
      <w:tabs>
        <w:tab w:val="right" w:pos="10170"/>
      </w:tabs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FBC" w:rsidRDefault="00D566BE">
    <w:pPr>
      <w:pStyle w:val="Footer"/>
      <w:jc w:val="center"/>
    </w:pPr>
    <w:r>
      <w:tab/>
    </w:r>
  </w:p>
  <w:tbl>
    <w:tblPr>
      <w:tblStyle w:val="TableGrid"/>
      <w:tblW w:w="11731" w:type="dxa"/>
      <w:tblInd w:w="-1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0"/>
      <w:gridCol w:w="3101"/>
    </w:tblGrid>
    <w:tr w:rsidR="00B60FBC" w:rsidTr="00B60FBC">
      <w:trPr>
        <w:trHeight w:val="332"/>
      </w:trPr>
      <w:tc>
        <w:tcPr>
          <w:tcW w:w="8630" w:type="dxa"/>
        </w:tcPr>
        <w:p w:rsidR="00B60FBC" w:rsidRDefault="00B60FBC" w:rsidP="00B60FBC">
          <w:pPr>
            <w:jc w:val="center"/>
            <w:rPr>
              <w:noProof/>
            </w:rPr>
          </w:pPr>
          <w:r>
            <w:t xml:space="preserve">                                                -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770D7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-</w:t>
          </w:r>
        </w:p>
      </w:tc>
      <w:tc>
        <w:tcPr>
          <w:tcW w:w="3101" w:type="dxa"/>
        </w:tcPr>
        <w:p w:rsidR="00B60FBC" w:rsidRDefault="00B60FBC" w:rsidP="00B60FBC">
          <w:pPr>
            <w:jc w:val="center"/>
            <w:rPr>
              <w:noProof/>
            </w:rPr>
          </w:pPr>
          <w:r>
            <w:rPr>
              <w:noProof/>
            </w:rPr>
            <w:t xml:space="preserve">   NM LF 902A (Jan. 2016)</w:t>
          </w:r>
        </w:p>
      </w:tc>
    </w:tr>
  </w:tbl>
  <w:p w:rsidR="00563FCD" w:rsidRDefault="000770D7">
    <w:pPr>
      <w:pStyle w:val="Footer"/>
      <w:jc w:val="center"/>
    </w:pPr>
  </w:p>
  <w:p w:rsidR="00563FCD" w:rsidRDefault="00077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859" w:rsidRDefault="00302859" w:rsidP="00302859">
      <w:r>
        <w:separator/>
      </w:r>
    </w:p>
  </w:footnote>
  <w:footnote w:type="continuationSeparator" w:id="0">
    <w:p w:rsidR="00302859" w:rsidRDefault="00302859" w:rsidP="00302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44" w:rsidRDefault="000770D7">
    <w:pPr>
      <w:widowControl w:val="0"/>
      <w:tabs>
        <w:tab w:val="left" w:pos="0"/>
        <w:tab w:val="left" w:pos="720"/>
        <w:tab w:val="left" w:pos="14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44" w:rsidRDefault="000770D7">
    <w:pPr>
      <w:widowControl w:val="0"/>
      <w:tabs>
        <w:tab w:val="left" w:pos="0"/>
        <w:tab w:val="left" w:pos="720"/>
        <w:tab w:val="left" w:pos="14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5C"/>
    <w:rsid w:val="00031AE7"/>
    <w:rsid w:val="000770D7"/>
    <w:rsid w:val="000E5443"/>
    <w:rsid w:val="001149F8"/>
    <w:rsid w:val="001F185C"/>
    <w:rsid w:val="00302859"/>
    <w:rsid w:val="00A4048A"/>
    <w:rsid w:val="00AD30B0"/>
    <w:rsid w:val="00B60FBC"/>
    <w:rsid w:val="00D566BE"/>
    <w:rsid w:val="00E0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D040677-2E8E-4F20-88D9-F4471FF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85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02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85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E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60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Hennessy</dc:creator>
  <cp:keywords/>
  <dc:description/>
  <cp:lastModifiedBy>Melody Siefert</cp:lastModifiedBy>
  <cp:revision>7</cp:revision>
  <cp:lastPrinted>2016-01-08T20:58:00Z</cp:lastPrinted>
  <dcterms:created xsi:type="dcterms:W3CDTF">2016-01-25T16:39:00Z</dcterms:created>
  <dcterms:modified xsi:type="dcterms:W3CDTF">2016-01-27T16:24:00Z</dcterms:modified>
</cp:coreProperties>
</file>